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7" w:rsidRPr="00BC740E" w:rsidRDefault="00BC740E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hint="cs"/>
          <w:cs/>
        </w:rPr>
        <w:t>รายงานประจำปีผ่าน</w:t>
      </w:r>
      <w:r>
        <w:t xml:space="preserve"> </w:t>
      </w:r>
      <w:r w:rsidRPr="00BC740E">
        <w:rPr>
          <w:rFonts w:ascii="TH SarabunIT๙" w:hAnsi="TH SarabunIT๙" w:cs="TH SarabunIT๙"/>
          <w:b/>
          <w:bCs/>
          <w:sz w:val="40"/>
          <w:szCs w:val="40"/>
        </w:rPr>
        <w:t>e-report.energy.go.th</w:t>
      </w:r>
    </w:p>
    <w:p w:rsidR="00BC740E" w:rsidRDefault="00BC740E"/>
    <w:p w:rsidR="00BC740E" w:rsidRDefault="00BC740E">
      <w:r>
        <w:rPr>
          <w:noProof/>
        </w:rPr>
        <w:drawing>
          <wp:inline distT="0" distB="0" distL="0" distR="0" wp14:anchorId="15CB5275" wp14:editId="34270994">
            <wp:extent cx="5731510" cy="322213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0E" w:rsidRDefault="00BC740E"/>
    <w:p w:rsidR="00BC740E" w:rsidRDefault="00BC740E">
      <w:pPr>
        <w:rPr>
          <w:cs/>
        </w:rPr>
      </w:pPr>
      <w:r>
        <w:rPr>
          <w:noProof/>
        </w:rPr>
        <w:drawing>
          <wp:inline distT="0" distB="0" distL="0" distR="0" wp14:anchorId="58A739A6" wp14:editId="225B68B4">
            <wp:extent cx="5731510" cy="3222137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0E" w:rsidRDefault="00BC740E"/>
    <w:p w:rsidR="00BC740E" w:rsidRDefault="00BC740E"/>
    <w:p w:rsidR="00BC740E" w:rsidRDefault="00BC740E"/>
    <w:p w:rsidR="00BC740E" w:rsidRDefault="00BC740E">
      <w:r>
        <w:rPr>
          <w:noProof/>
        </w:rPr>
        <w:lastRenderedPageBreak/>
        <w:drawing>
          <wp:inline distT="0" distB="0" distL="0" distR="0" wp14:anchorId="27CC7B3D" wp14:editId="6AA08F53">
            <wp:extent cx="5731510" cy="3222137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0E" w:rsidRDefault="00BC740E"/>
    <w:p w:rsidR="00BC740E" w:rsidRDefault="00BC740E">
      <w:r>
        <w:rPr>
          <w:noProof/>
        </w:rPr>
        <w:drawing>
          <wp:inline distT="0" distB="0" distL="0" distR="0" wp14:anchorId="2CA75DE3" wp14:editId="2BC9952C">
            <wp:extent cx="5731510" cy="3222137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0E" w:rsidRDefault="00BC740E"/>
    <w:p w:rsidR="00BC740E" w:rsidRDefault="00BC740E"/>
    <w:p w:rsidR="00BC740E" w:rsidRDefault="00BC740E"/>
    <w:p w:rsidR="00BC740E" w:rsidRDefault="00BC740E"/>
    <w:p w:rsidR="00BC740E" w:rsidRDefault="00BC740E"/>
    <w:p w:rsidR="00391D0F" w:rsidRDefault="00391D0F"/>
    <w:p w:rsidR="00391D0F" w:rsidRDefault="00391D0F">
      <w:r w:rsidRPr="00391D0F">
        <w:rPr>
          <w:rFonts w:cs="Cordia New"/>
          <w:cs/>
        </w:rPr>
        <w:lastRenderedPageBreak/>
        <w:t xml:space="preserve">รายงานประจำปีผ่าน </w:t>
      </w:r>
      <w:r w:rsidRPr="00391D0F">
        <w:t>e-report.energy.go.th</w:t>
      </w:r>
    </w:p>
    <w:p w:rsidR="00391D0F" w:rsidRDefault="00391D0F"/>
    <w:p w:rsidR="00391D0F" w:rsidRDefault="00391D0F">
      <w:r>
        <w:rPr>
          <w:noProof/>
        </w:rPr>
        <w:drawing>
          <wp:inline distT="0" distB="0" distL="0" distR="0" wp14:anchorId="6F6C8C4D" wp14:editId="324F6594">
            <wp:extent cx="5730875" cy="3225165"/>
            <wp:effectExtent l="0" t="0" r="3175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D0F" w:rsidRDefault="00391D0F"/>
    <w:p w:rsidR="00391D0F" w:rsidRDefault="00391D0F">
      <w:pPr>
        <w:rPr>
          <w:rFonts w:hint="cs"/>
          <w:cs/>
        </w:rPr>
      </w:pPr>
      <w:bookmarkStart w:id="0" w:name="_GoBack"/>
      <w:bookmarkEnd w:id="0"/>
    </w:p>
    <w:sectPr w:rsidR="00391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0E"/>
    <w:rsid w:val="00391D0F"/>
    <w:rsid w:val="003959E1"/>
    <w:rsid w:val="00405C60"/>
    <w:rsid w:val="00672336"/>
    <w:rsid w:val="007A15F5"/>
    <w:rsid w:val="00B97D57"/>
    <w:rsid w:val="00BC740E"/>
    <w:rsid w:val="00E03EE0"/>
    <w:rsid w:val="00EA79B8"/>
    <w:rsid w:val="00F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74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74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F70B-41E6-4CCC-B77B-A25102B7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2023-06-22T06:23:00Z</cp:lastPrinted>
  <dcterms:created xsi:type="dcterms:W3CDTF">2023-06-22T07:14:00Z</dcterms:created>
  <dcterms:modified xsi:type="dcterms:W3CDTF">2023-06-22T07:14:00Z</dcterms:modified>
</cp:coreProperties>
</file>